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C504" w14:textId="1E8D92FB" w:rsidR="008869C6" w:rsidRDefault="00DB34C5" w:rsidP="008869C6">
      <w:pPr>
        <w:jc w:val="center"/>
        <w:rPr>
          <w:sz w:val="20"/>
          <w:szCs w:val="20"/>
          <w:shd w:val="pct15" w:color="auto" w:fill="FFFFFF"/>
        </w:rPr>
      </w:pPr>
      <w:r>
        <w:rPr>
          <w:noProof/>
          <w:sz w:val="32"/>
          <w:szCs w:val="32"/>
        </w:rPr>
        <mc:AlternateContent>
          <mc:Choice Requires="wps">
            <w:drawing>
              <wp:anchor distT="0" distB="0" distL="114300" distR="114300" simplePos="0" relativeHeight="251659264" behindDoc="0" locked="0" layoutInCell="1" allowOverlap="1" wp14:anchorId="6A7A51B8" wp14:editId="384C6E37">
                <wp:simplePos x="0" y="0"/>
                <wp:positionH relativeFrom="margin">
                  <wp:align>right</wp:align>
                </wp:positionH>
                <wp:positionV relativeFrom="paragraph">
                  <wp:posOffset>-315595</wp:posOffset>
                </wp:positionV>
                <wp:extent cx="6305550" cy="609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05550" cy="609600"/>
                        </a:xfrm>
                        <a:prstGeom prst="rect">
                          <a:avLst/>
                        </a:prstGeom>
                        <a:solidFill>
                          <a:schemeClr val="lt1"/>
                        </a:solidFill>
                        <a:ln w="6350">
                          <a:noFill/>
                        </a:ln>
                      </wps:spPr>
                      <wps:txbx>
                        <w:txbxContent>
                          <w:p w14:paraId="5097F607" w14:textId="19EC7E42" w:rsidR="00C62C70" w:rsidRPr="008869C6" w:rsidRDefault="00C62C70" w:rsidP="008869C6">
                            <w:pPr>
                              <w:jc w:val="distribute"/>
                              <w:rPr>
                                <w:rFonts w:ascii="HGP創英角ﾎﾟｯﾌﾟ体" w:eastAsia="HGP創英角ﾎﾟｯﾌﾟ体" w:hAnsi="HGP創英角ﾎﾟｯﾌﾟ体"/>
                                <w:b/>
                                <w:bCs/>
                                <w:sz w:val="56"/>
                                <w:szCs w:val="56"/>
                              </w:rPr>
                            </w:pPr>
                            <w:r w:rsidRPr="008869C6">
                              <w:rPr>
                                <w:rFonts w:ascii="HGP創英角ﾎﾟｯﾌﾟ体" w:eastAsia="HGP創英角ﾎﾟｯﾌﾟ体" w:hAnsi="HGP創英角ﾎﾟｯﾌﾟ体" w:hint="eastAsia"/>
                                <w:b/>
                                <w:bCs/>
                                <w:sz w:val="56"/>
                                <w:szCs w:val="56"/>
                              </w:rPr>
                              <w:t>省エネ家電への買換え応援！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A51B8" id="_x0000_t202" coordsize="21600,21600" o:spt="202" path="m,l,21600r21600,l21600,xe">
                <v:stroke joinstyle="miter"/>
                <v:path gradientshapeok="t" o:connecttype="rect"/>
              </v:shapetype>
              <v:shape id="テキスト ボックス 3" o:spid="_x0000_s1026" type="#_x0000_t202" style="position:absolute;left:0;text-align:left;margin-left:445.3pt;margin-top:-24.85pt;width:496.5pt;height: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" fillcolor="white [3201]" stroked="f" strokeweight=".5pt">
                <v:textbox>
                  <w:txbxContent>
                    <w:p w14:paraId="5097F607" w14:textId="19EC7E42" w:rsidR="00C62C70" w:rsidRPr="008869C6" w:rsidRDefault="00C62C70" w:rsidP="008869C6">
                      <w:pPr>
                        <w:jc w:val="distribute"/>
                        <w:rPr>
                          <w:rFonts w:ascii="HGP創英角ﾎﾟｯﾌﾟ体" w:eastAsia="HGP創英角ﾎﾟｯﾌﾟ体" w:hAnsi="HGP創英角ﾎﾟｯﾌﾟ体" w:hint="eastAsia"/>
                          <w:b/>
                          <w:bCs/>
                          <w:sz w:val="56"/>
                          <w:szCs w:val="56"/>
                        </w:rPr>
                      </w:pPr>
                      <w:r w:rsidRPr="008869C6">
                        <w:rPr>
                          <w:rFonts w:ascii="HGP創英角ﾎﾟｯﾌﾟ体" w:eastAsia="HGP創英角ﾎﾟｯﾌﾟ体" w:hAnsi="HGP創英角ﾎﾟｯﾌﾟ体" w:hint="eastAsia"/>
                          <w:b/>
                          <w:bCs/>
                          <w:sz w:val="56"/>
                          <w:szCs w:val="56"/>
                        </w:rPr>
                        <w:t>省エネ家電への買換え応援！</w:t>
                      </w:r>
                    </w:p>
                  </w:txbxContent>
                </v:textbox>
                <w10:wrap anchorx="margin"/>
              </v:shape>
            </w:pict>
          </mc:Fallback>
        </mc:AlternateContent>
      </w:r>
      <w:r>
        <w:rPr>
          <w:noProof/>
          <w:sz w:val="32"/>
          <w:szCs w:val="32"/>
        </w:rPr>
        <mc:AlternateContent>
          <mc:Choice Requires="wps">
            <w:drawing>
              <wp:anchor distT="0" distB="0" distL="114300" distR="114300" simplePos="0" relativeHeight="251660288" behindDoc="0" locked="0" layoutInCell="1" allowOverlap="1" wp14:anchorId="7D45B58C" wp14:editId="39C5BD0B">
                <wp:simplePos x="0" y="0"/>
                <wp:positionH relativeFrom="margin">
                  <wp:align>left</wp:align>
                </wp:positionH>
                <wp:positionV relativeFrom="paragraph">
                  <wp:posOffset>-229870</wp:posOffset>
                </wp:positionV>
                <wp:extent cx="6343650" cy="609600"/>
                <wp:effectExtent l="19050" t="19050" r="19050" b="19050"/>
                <wp:wrapNone/>
                <wp:docPr id="5" name="四角形: 角を丸くする 5"/>
                <wp:cNvGraphicFramePr/>
                <a:graphic xmlns:a="http://schemas.openxmlformats.org/drawingml/2006/main">
                  <a:graphicData uri="http://schemas.microsoft.com/office/word/2010/wordprocessingShape">
                    <wps:wsp>
                      <wps:cNvSpPr/>
                      <wps:spPr>
                        <a:xfrm>
                          <a:off x="0" y="0"/>
                          <a:ext cx="6343650" cy="609600"/>
                        </a:xfrm>
                        <a:prstGeom prst="round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D4015A" id="四角形: 角を丸くする 5" o:spid="_x0000_s1026" style="position:absolute;margin-left:0;margin-top:-18.1pt;width:499.5pt;height:48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" filled="f" strokecolor="#4ea72e [3209]" strokeweight="2.25pt">
                <v:stroke joinstyle="miter"/>
                <w10:wrap anchorx="margin"/>
              </v:roundrect>
            </w:pict>
          </mc:Fallback>
        </mc:AlternateContent>
      </w:r>
    </w:p>
    <w:p w14:paraId="20653102" w14:textId="4379821F" w:rsidR="005A7671" w:rsidRPr="00DA1D48" w:rsidRDefault="00C62C70" w:rsidP="008869C6">
      <w:pPr>
        <w:jc w:val="center"/>
        <w:rPr>
          <w:rFonts w:ascii="HGS創英角ｺﾞｼｯｸUB" w:eastAsia="HGS創英角ｺﾞｼｯｸUB" w:hAnsi="HGS創英角ｺﾞｼｯｸUB"/>
          <w:b/>
          <w:bCs/>
          <w:sz w:val="32"/>
          <w:szCs w:val="32"/>
          <w:shd w:val="pct15" w:color="auto" w:fill="FFFFFF"/>
        </w:rPr>
      </w:pPr>
      <w:r w:rsidRPr="00DA1D48">
        <w:rPr>
          <w:rFonts w:ascii="HGS創英角ｺﾞｼｯｸUB" w:eastAsia="HGS創英角ｺﾞｼｯｸUB" w:hAnsi="HGS創英角ｺﾞｼｯｸUB" w:hint="eastAsia"/>
          <w:b/>
          <w:bCs/>
          <w:sz w:val="32"/>
          <w:szCs w:val="32"/>
        </w:rPr>
        <w:t xml:space="preserve">～ </w:t>
      </w:r>
      <w:r w:rsidR="006D2E87" w:rsidRPr="00DA1D48">
        <w:rPr>
          <w:rFonts w:ascii="HGS創英角ｺﾞｼｯｸUB" w:eastAsia="HGS創英角ｺﾞｼｯｸUB" w:hAnsi="HGS創英角ｺﾞｼｯｸUB" w:hint="eastAsia"/>
          <w:b/>
          <w:bCs/>
          <w:sz w:val="32"/>
          <w:szCs w:val="32"/>
        </w:rPr>
        <w:t>千早赤阪村</w:t>
      </w:r>
      <w:r w:rsidR="007477EA" w:rsidRPr="00DA1D48">
        <w:rPr>
          <w:rFonts w:ascii="HGS創英角ｺﾞｼｯｸUB" w:eastAsia="HGS創英角ｺﾞｼｯｸUB" w:hAnsi="HGS創英角ｺﾞｼｯｸUB" w:hint="eastAsia"/>
          <w:b/>
          <w:bCs/>
          <w:sz w:val="32"/>
          <w:szCs w:val="32"/>
        </w:rPr>
        <w:t>「</w:t>
      </w:r>
      <w:r w:rsidR="006D2E87" w:rsidRPr="00DA1D48">
        <w:rPr>
          <w:rFonts w:ascii="HGS創英角ｺﾞｼｯｸUB" w:eastAsia="HGS創英角ｺﾞｼｯｸUB" w:hAnsi="HGS創英角ｺﾞｼｯｸUB" w:hint="eastAsia"/>
          <w:b/>
          <w:bCs/>
          <w:sz w:val="32"/>
          <w:szCs w:val="32"/>
        </w:rPr>
        <w:t>省エネ家電</w:t>
      </w:r>
      <w:r w:rsidR="007477EA" w:rsidRPr="00DA1D48">
        <w:rPr>
          <w:rFonts w:ascii="HGS創英角ｺﾞｼｯｸUB" w:eastAsia="HGS創英角ｺﾞｼｯｸUB" w:hAnsi="HGS創英角ｺﾞｼｯｸUB" w:hint="eastAsia"/>
          <w:b/>
          <w:bCs/>
          <w:sz w:val="32"/>
          <w:szCs w:val="32"/>
        </w:rPr>
        <w:t>」</w:t>
      </w:r>
      <w:r w:rsidR="006D2E87" w:rsidRPr="00DA1D48">
        <w:rPr>
          <w:rFonts w:ascii="HGS創英角ｺﾞｼｯｸUB" w:eastAsia="HGS創英角ｺﾞｼｯｸUB" w:hAnsi="HGS創英角ｺﾞｼｯｸUB" w:hint="eastAsia"/>
          <w:b/>
          <w:bCs/>
          <w:sz w:val="32"/>
          <w:szCs w:val="32"/>
        </w:rPr>
        <w:t>買換え</w:t>
      </w:r>
      <w:r w:rsidR="004667D9" w:rsidRPr="00DA1D48">
        <w:rPr>
          <w:rFonts w:ascii="HGS創英角ｺﾞｼｯｸUB" w:eastAsia="HGS創英角ｺﾞｼｯｸUB" w:hAnsi="HGS創英角ｺﾞｼｯｸUB" w:hint="eastAsia"/>
          <w:b/>
          <w:bCs/>
          <w:sz w:val="32"/>
          <w:szCs w:val="32"/>
        </w:rPr>
        <w:t>促進事業補助金</w:t>
      </w:r>
      <w:r w:rsidRPr="00DA1D48">
        <w:rPr>
          <w:rFonts w:ascii="HGS創英角ｺﾞｼｯｸUB" w:eastAsia="HGS創英角ｺﾞｼｯｸUB" w:hAnsi="HGS創英角ｺﾞｼｯｸUB" w:hint="eastAsia"/>
          <w:b/>
          <w:bCs/>
          <w:sz w:val="32"/>
          <w:szCs w:val="32"/>
        </w:rPr>
        <w:t xml:space="preserve"> ～</w:t>
      </w:r>
    </w:p>
    <w:p w14:paraId="64E1242B" w14:textId="455E6DC2" w:rsidR="004667D9" w:rsidRPr="00B454F8" w:rsidRDefault="00936927" w:rsidP="00936927">
      <w:pPr>
        <w:rPr>
          <w:b/>
          <w:bCs/>
          <w:szCs w:val="22"/>
          <w:bdr w:val="single" w:sz="4" w:space="0" w:color="auto"/>
        </w:rPr>
      </w:pPr>
      <w:r w:rsidRPr="00B454F8">
        <w:rPr>
          <w:rFonts w:ascii="HG丸ｺﾞｼｯｸM-PRO" w:eastAsia="HG丸ｺﾞｼｯｸM-PRO" w:hAnsi="HG丸ｺﾞｼｯｸM-PRO" w:hint="eastAsia"/>
          <w:b/>
          <w:bCs/>
          <w:szCs w:val="22"/>
          <w:bdr w:val="single" w:sz="4" w:space="0" w:color="auto"/>
        </w:rPr>
        <w:t>１.</w:t>
      </w:r>
      <w:r w:rsidR="007E3BE5" w:rsidRPr="00B454F8">
        <w:rPr>
          <w:rFonts w:ascii="HG丸ｺﾞｼｯｸM-PRO" w:eastAsia="HG丸ｺﾞｼｯｸM-PRO" w:hAnsi="HG丸ｺﾞｼｯｸM-PRO" w:hint="eastAsia"/>
          <w:b/>
          <w:bCs/>
          <w:szCs w:val="22"/>
          <w:bdr w:val="single" w:sz="4" w:space="0" w:color="auto"/>
        </w:rPr>
        <w:t>対象家電・</w:t>
      </w:r>
      <w:r w:rsidR="001D7FBD" w:rsidRPr="00B454F8">
        <w:rPr>
          <w:rFonts w:ascii="HG丸ｺﾞｼｯｸM-PRO" w:eastAsia="HG丸ｺﾞｼｯｸM-PRO" w:hAnsi="HG丸ｺﾞｼｯｸM-PRO" w:hint="eastAsia"/>
          <w:b/>
          <w:bCs/>
          <w:szCs w:val="22"/>
          <w:bdr w:val="single" w:sz="4" w:space="0" w:color="auto"/>
        </w:rPr>
        <w:t>補助</w:t>
      </w:r>
      <w:r w:rsidR="007E3BE5" w:rsidRPr="00B454F8">
        <w:rPr>
          <w:rFonts w:ascii="HG丸ｺﾞｼｯｸM-PRO" w:eastAsia="HG丸ｺﾞｼｯｸM-PRO" w:hAnsi="HG丸ｺﾞｼｯｸM-PRO" w:hint="eastAsia"/>
          <w:b/>
          <w:bCs/>
          <w:szCs w:val="22"/>
          <w:bdr w:val="single" w:sz="4" w:space="0" w:color="auto"/>
        </w:rPr>
        <w:t>金額</w:t>
      </w:r>
    </w:p>
    <w:tbl>
      <w:tblPr>
        <w:tblStyle w:val="aa"/>
        <w:tblW w:w="10774" w:type="dxa"/>
        <w:tblInd w:w="-147" w:type="dxa"/>
        <w:tblLook w:val="04A0" w:firstRow="1" w:lastRow="0" w:firstColumn="1" w:lastColumn="0" w:noHBand="0" w:noVBand="1"/>
      </w:tblPr>
      <w:tblGrid>
        <w:gridCol w:w="1135"/>
        <w:gridCol w:w="1417"/>
        <w:gridCol w:w="3402"/>
        <w:gridCol w:w="4820"/>
      </w:tblGrid>
      <w:tr w:rsidR="009E5244" w14:paraId="5534C5A7" w14:textId="54713FC9" w:rsidTr="00076E7F">
        <w:tc>
          <w:tcPr>
            <w:tcW w:w="1135" w:type="dxa"/>
          </w:tcPr>
          <w:p w14:paraId="41C88CBE" w14:textId="5524D3FF" w:rsidR="009E5244" w:rsidRDefault="009E5244" w:rsidP="00076E7F">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対象家電</w:t>
            </w:r>
          </w:p>
        </w:tc>
        <w:tc>
          <w:tcPr>
            <w:tcW w:w="1417" w:type="dxa"/>
          </w:tcPr>
          <w:p w14:paraId="45CC3648" w14:textId="03B65224" w:rsidR="009E5244" w:rsidRDefault="009E5244" w:rsidP="00076E7F">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目標年度</w:t>
            </w:r>
          </w:p>
        </w:tc>
        <w:tc>
          <w:tcPr>
            <w:tcW w:w="3402" w:type="dxa"/>
          </w:tcPr>
          <w:p w14:paraId="7A70D1FD" w14:textId="5F3319AF" w:rsidR="009E5244" w:rsidRDefault="009E5244" w:rsidP="00076E7F">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対象基準</w:t>
            </w:r>
          </w:p>
        </w:tc>
        <w:tc>
          <w:tcPr>
            <w:tcW w:w="4820" w:type="dxa"/>
          </w:tcPr>
          <w:p w14:paraId="17A8DCE9" w14:textId="1C17AD91" w:rsidR="009E5244" w:rsidRDefault="001D7FBD" w:rsidP="00076E7F">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補助</w:t>
            </w:r>
            <w:r w:rsidR="009E5244">
              <w:rPr>
                <w:rFonts w:ascii="HG丸ｺﾞｼｯｸM-PRO" w:eastAsia="HG丸ｺﾞｼｯｸM-PRO" w:hAnsi="HG丸ｺﾞｼｯｸM-PRO" w:hint="eastAsia"/>
                <w:szCs w:val="22"/>
              </w:rPr>
              <w:t>金額</w:t>
            </w:r>
          </w:p>
        </w:tc>
      </w:tr>
      <w:tr w:rsidR="009E5244" w14:paraId="5780A814" w14:textId="442F96C9" w:rsidTr="00076E7F">
        <w:trPr>
          <w:trHeight w:val="535"/>
        </w:trPr>
        <w:tc>
          <w:tcPr>
            <w:tcW w:w="1135" w:type="dxa"/>
            <w:vAlign w:val="center"/>
          </w:tcPr>
          <w:p w14:paraId="574443AE" w14:textId="1398E48F" w:rsidR="009E5244" w:rsidRDefault="009E5244" w:rsidP="008869C6">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エアコン</w:t>
            </w:r>
          </w:p>
        </w:tc>
        <w:tc>
          <w:tcPr>
            <w:tcW w:w="1417" w:type="dxa"/>
            <w:vAlign w:val="center"/>
          </w:tcPr>
          <w:p w14:paraId="70E55D00" w14:textId="17335DA3" w:rsidR="009E5244" w:rsidRDefault="009E5244" w:rsidP="009E5244">
            <w:pPr>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2027年度</w:t>
            </w:r>
          </w:p>
        </w:tc>
        <w:tc>
          <w:tcPr>
            <w:tcW w:w="3402" w:type="dxa"/>
            <w:vMerge w:val="restart"/>
          </w:tcPr>
          <w:p w14:paraId="4729E5B1" w14:textId="77777777" w:rsidR="009E5244" w:rsidRDefault="009E5244" w:rsidP="004667D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・省エネ基準達成率100％以上</w:t>
            </w:r>
          </w:p>
          <w:p w14:paraId="31975313" w14:textId="77777777" w:rsidR="009E5244" w:rsidRDefault="009E5244" w:rsidP="008869C6">
            <w:pPr>
              <w:ind w:firstLineChars="600" w:firstLine="132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又は</w:t>
            </w:r>
          </w:p>
          <w:p w14:paraId="24CFEB3F" w14:textId="572B7E58" w:rsidR="009E5244" w:rsidRDefault="009E5244" w:rsidP="004667D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・多段階評価点3.0以上</w:t>
            </w:r>
          </w:p>
        </w:tc>
        <w:tc>
          <w:tcPr>
            <w:tcW w:w="4820" w:type="dxa"/>
            <w:vMerge w:val="restart"/>
          </w:tcPr>
          <w:p w14:paraId="488269EC" w14:textId="61E18145" w:rsidR="009E5244" w:rsidRDefault="00076E7F" w:rsidP="004667D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・10万円以上　一律30,000円</w:t>
            </w:r>
          </w:p>
          <w:p w14:paraId="2F08389B" w14:textId="097D8F44" w:rsidR="00E924BA" w:rsidRDefault="00076E7F" w:rsidP="004667D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・５万円以上１０万円未満　一律10,000円</w:t>
            </w:r>
          </w:p>
          <w:p w14:paraId="70B86313" w14:textId="0E8A38B7" w:rsidR="00E924BA" w:rsidRDefault="00076E7F" w:rsidP="004667D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※１世帯につき、</w:t>
            </w:r>
            <w:r w:rsidR="00C61CCA">
              <w:rPr>
                <w:rFonts w:ascii="HG丸ｺﾞｼｯｸM-PRO" w:eastAsia="HG丸ｺﾞｼｯｸM-PRO" w:hAnsi="HG丸ｺﾞｼｯｸM-PRO" w:hint="eastAsia"/>
                <w:szCs w:val="22"/>
              </w:rPr>
              <w:t>対象家電の</w:t>
            </w:r>
            <w:r w:rsidR="00E924BA">
              <w:rPr>
                <w:rFonts w:ascii="HG丸ｺﾞｼｯｸM-PRO" w:eastAsia="HG丸ｺﾞｼｯｸM-PRO" w:hAnsi="HG丸ｺﾞｼｯｸM-PRO" w:hint="eastAsia"/>
                <w:szCs w:val="22"/>
              </w:rPr>
              <w:t>どちらか</w:t>
            </w:r>
            <w:r>
              <w:rPr>
                <w:rFonts w:ascii="HG丸ｺﾞｼｯｸM-PRO" w:eastAsia="HG丸ｺﾞｼｯｸM-PRO" w:hAnsi="HG丸ｺﾞｼｯｸM-PRO" w:hint="eastAsia"/>
                <w:szCs w:val="22"/>
              </w:rPr>
              <w:t>１台</w:t>
            </w:r>
          </w:p>
        </w:tc>
      </w:tr>
      <w:tr w:rsidR="009E5244" w14:paraId="443171C0" w14:textId="6CBDC9BC" w:rsidTr="00076E7F">
        <w:trPr>
          <w:trHeight w:val="535"/>
        </w:trPr>
        <w:tc>
          <w:tcPr>
            <w:tcW w:w="1135" w:type="dxa"/>
            <w:vAlign w:val="center"/>
          </w:tcPr>
          <w:p w14:paraId="747A9BBA" w14:textId="49E6837B" w:rsidR="009E5244" w:rsidRDefault="009E5244" w:rsidP="008869C6">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冷蔵庫</w:t>
            </w:r>
          </w:p>
        </w:tc>
        <w:tc>
          <w:tcPr>
            <w:tcW w:w="1417" w:type="dxa"/>
            <w:vAlign w:val="center"/>
          </w:tcPr>
          <w:p w14:paraId="1EB52F00" w14:textId="71289D0C" w:rsidR="009E5244" w:rsidRDefault="009E5244" w:rsidP="009E5244">
            <w:pPr>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2021年度</w:t>
            </w:r>
          </w:p>
        </w:tc>
        <w:tc>
          <w:tcPr>
            <w:tcW w:w="3402" w:type="dxa"/>
            <w:vMerge/>
          </w:tcPr>
          <w:p w14:paraId="27D8D35D" w14:textId="77777777" w:rsidR="009E5244" w:rsidRDefault="009E5244" w:rsidP="004667D9">
            <w:pPr>
              <w:rPr>
                <w:rFonts w:ascii="HG丸ｺﾞｼｯｸM-PRO" w:eastAsia="HG丸ｺﾞｼｯｸM-PRO" w:hAnsi="HG丸ｺﾞｼｯｸM-PRO"/>
                <w:szCs w:val="22"/>
              </w:rPr>
            </w:pPr>
          </w:p>
        </w:tc>
        <w:tc>
          <w:tcPr>
            <w:tcW w:w="4820" w:type="dxa"/>
            <w:vMerge/>
          </w:tcPr>
          <w:p w14:paraId="47F1189F" w14:textId="77777777" w:rsidR="009E5244" w:rsidRDefault="009E5244" w:rsidP="004667D9">
            <w:pPr>
              <w:rPr>
                <w:rFonts w:ascii="HG丸ｺﾞｼｯｸM-PRO" w:eastAsia="HG丸ｺﾞｼｯｸM-PRO" w:hAnsi="HG丸ｺﾞｼｯｸM-PRO"/>
                <w:szCs w:val="22"/>
              </w:rPr>
            </w:pPr>
          </w:p>
        </w:tc>
      </w:tr>
    </w:tbl>
    <w:p w14:paraId="77A94EA0" w14:textId="035F0E16" w:rsidR="001D7FBD" w:rsidRDefault="001D7FBD" w:rsidP="00076E7F">
      <w:pPr>
        <w:spacing w:line="240" w:lineRule="auto"/>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333853">
        <w:rPr>
          <w:rFonts w:ascii="HG丸ｺﾞｼｯｸM-PRO" w:eastAsia="HG丸ｺﾞｼｯｸM-PRO" w:hAnsi="HG丸ｺﾞｼｯｸM-PRO" w:hint="eastAsia"/>
          <w:sz w:val="21"/>
          <w:szCs w:val="21"/>
        </w:rPr>
        <w:t>補助金額の対象は省エネ家電の</w:t>
      </w:r>
      <w:r w:rsidR="00333853" w:rsidRPr="00576A14">
        <w:rPr>
          <w:rFonts w:ascii="HG丸ｺﾞｼｯｸM-PRO" w:eastAsia="HG丸ｺﾞｼｯｸM-PRO" w:hAnsi="HG丸ｺﾞｼｯｸM-PRO" w:hint="eastAsia"/>
          <w:sz w:val="21"/>
          <w:szCs w:val="21"/>
          <w:u w:val="thick"/>
        </w:rPr>
        <w:t>本体価格</w:t>
      </w:r>
      <w:r w:rsidR="00333853">
        <w:rPr>
          <w:rFonts w:ascii="HG丸ｺﾞｼｯｸM-PRO" w:eastAsia="HG丸ｺﾞｼｯｸM-PRO" w:hAnsi="HG丸ｺﾞｼｯｸM-PRO" w:hint="eastAsia"/>
          <w:sz w:val="21"/>
          <w:szCs w:val="21"/>
        </w:rPr>
        <w:t>（</w:t>
      </w:r>
      <w:r w:rsidR="00333853" w:rsidRPr="00576A14">
        <w:rPr>
          <w:rFonts w:ascii="HG丸ｺﾞｼｯｸM-PRO" w:eastAsia="HG丸ｺﾞｼｯｸM-PRO" w:hAnsi="HG丸ｺﾞｼｯｸM-PRO" w:hint="eastAsia"/>
          <w:sz w:val="21"/>
          <w:szCs w:val="21"/>
          <w:u w:val="wave"/>
        </w:rPr>
        <w:t>設置工事費、消費税及び地方消費税は対象外</w:t>
      </w:r>
      <w:r w:rsidR="00333853">
        <w:rPr>
          <w:rFonts w:ascii="HG丸ｺﾞｼｯｸM-PRO" w:eastAsia="HG丸ｺﾞｼｯｸM-PRO" w:hAnsi="HG丸ｺﾞｼｯｸM-PRO" w:hint="eastAsia"/>
          <w:sz w:val="21"/>
          <w:szCs w:val="21"/>
        </w:rPr>
        <w:t>）</w:t>
      </w:r>
    </w:p>
    <w:p w14:paraId="1197AB7A" w14:textId="38394D78" w:rsidR="000B062C" w:rsidRDefault="00576A14" w:rsidP="00076E7F">
      <w:pPr>
        <w:spacing w:line="240" w:lineRule="auto"/>
        <w:rPr>
          <w:rFonts w:ascii="HG丸ｺﾞｼｯｸM-PRO" w:eastAsia="HG丸ｺﾞｼｯｸM-PRO" w:hAnsi="HG丸ｺﾞｼｯｸM-PRO"/>
          <w:sz w:val="21"/>
          <w:szCs w:val="21"/>
        </w:rPr>
      </w:pPr>
      <w:r w:rsidRPr="00076E7F">
        <w:rPr>
          <w:rFonts w:ascii="HG丸ｺﾞｼｯｸM-PRO" w:eastAsia="HG丸ｺﾞｼｯｸM-PRO" w:hAnsi="HG丸ｺﾞｼｯｸM-PRO" w:hint="eastAsia"/>
          <w:sz w:val="21"/>
          <w:szCs w:val="21"/>
        </w:rPr>
        <w:t>※該当機種は</w:t>
      </w:r>
      <w:r>
        <w:rPr>
          <w:rFonts w:ascii="HG丸ｺﾞｼｯｸM-PRO" w:eastAsia="HG丸ｺﾞｼｯｸM-PRO" w:hAnsi="HG丸ｺﾞｼｯｸM-PRO" w:hint="eastAsia"/>
          <w:sz w:val="21"/>
          <w:szCs w:val="21"/>
        </w:rPr>
        <w:t>販売店や「省エネ型製品情報サイト」（</w:t>
      </w:r>
      <w:hyperlink r:id="rId7" w:history="1">
        <w:r w:rsidRPr="00076E7F">
          <w:rPr>
            <w:rStyle w:val="af"/>
            <w:rFonts w:ascii="HG丸ｺﾞｼｯｸM-PRO" w:eastAsia="HG丸ｺﾞｼｯｸM-PRO" w:hAnsi="HG丸ｺﾞｼｯｸM-PRO" w:hint="eastAsia"/>
            <w:sz w:val="21"/>
            <w:szCs w:val="21"/>
            <w:u w:val="none"/>
          </w:rPr>
          <w:t>https://seihinjyoho.go.jp</w:t>
        </w:r>
      </w:hyperlink>
      <w:r>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で確認してください。</w:t>
      </w:r>
    </w:p>
    <w:p w14:paraId="288CCC9D" w14:textId="755A8338" w:rsidR="00076E7F" w:rsidRPr="000B062C" w:rsidRDefault="00476CC2" w:rsidP="00076E7F">
      <w:pPr>
        <w:spacing w:line="240" w:lineRule="auto"/>
        <w:rPr>
          <w:rFonts w:ascii="HG丸ｺﾞｼｯｸM-PRO" w:eastAsia="HG丸ｺﾞｼｯｸM-PRO" w:hAnsi="HG丸ｺﾞｼｯｸM-PRO"/>
          <w:sz w:val="21"/>
          <w:szCs w:val="21"/>
        </w:rPr>
      </w:pPr>
      <w:r w:rsidRPr="00057943">
        <w:rPr>
          <w:noProof/>
        </w:rPr>
        <w:drawing>
          <wp:anchor distT="0" distB="0" distL="114300" distR="114300" simplePos="0" relativeHeight="251661312" behindDoc="0" locked="0" layoutInCell="1" allowOverlap="1" wp14:anchorId="29862C53" wp14:editId="47D37AE9">
            <wp:simplePos x="0" y="0"/>
            <wp:positionH relativeFrom="column">
              <wp:posOffset>4702810</wp:posOffset>
            </wp:positionH>
            <wp:positionV relativeFrom="paragraph">
              <wp:posOffset>35560</wp:posOffset>
            </wp:positionV>
            <wp:extent cx="1047750" cy="1047750"/>
            <wp:effectExtent l="0" t="0" r="0" b="0"/>
            <wp:wrapNone/>
            <wp:docPr id="4026480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4801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00936927" w:rsidRPr="00B454F8">
        <w:rPr>
          <w:rFonts w:ascii="HG丸ｺﾞｼｯｸM-PRO" w:eastAsia="HG丸ｺﾞｼｯｸM-PRO" w:hAnsi="HG丸ｺﾞｼｯｸM-PRO" w:hint="eastAsia"/>
          <w:b/>
          <w:bCs/>
          <w:szCs w:val="22"/>
          <w:bdr w:val="single" w:sz="4" w:space="0" w:color="auto"/>
        </w:rPr>
        <w:t>２</w:t>
      </w:r>
      <w:r w:rsidR="005D070E" w:rsidRPr="00B454F8">
        <w:rPr>
          <w:rFonts w:ascii="HG丸ｺﾞｼｯｸM-PRO" w:eastAsia="HG丸ｺﾞｼｯｸM-PRO" w:hAnsi="HG丸ｺﾞｼｯｸM-PRO" w:hint="eastAsia"/>
          <w:b/>
          <w:bCs/>
          <w:szCs w:val="22"/>
          <w:bdr w:val="single" w:sz="4" w:space="0" w:color="auto"/>
        </w:rPr>
        <w:t>.</w:t>
      </w:r>
      <w:r w:rsidR="00B23691" w:rsidRPr="00B454F8">
        <w:rPr>
          <w:rFonts w:ascii="HG丸ｺﾞｼｯｸM-PRO" w:eastAsia="HG丸ｺﾞｼｯｸM-PRO" w:hAnsi="HG丸ｺﾞｼｯｸM-PRO" w:hint="eastAsia"/>
          <w:b/>
          <w:bCs/>
          <w:szCs w:val="22"/>
          <w:bdr w:val="single" w:sz="4" w:space="0" w:color="auto"/>
        </w:rPr>
        <w:t>購入期間</w:t>
      </w:r>
      <w:r w:rsidR="001D7FBD">
        <w:rPr>
          <w:rFonts w:ascii="HG丸ｺﾞｼｯｸM-PRO" w:eastAsia="HG丸ｺﾞｼｯｸM-PRO" w:hAnsi="HG丸ｺﾞｼｯｸM-PRO" w:hint="eastAsia"/>
          <w:szCs w:val="22"/>
        </w:rPr>
        <w:t>（</w:t>
      </w:r>
      <w:r w:rsidR="001D7FBD" w:rsidRPr="00576A14">
        <w:rPr>
          <w:rFonts w:ascii="HG丸ｺﾞｼｯｸM-PRO" w:eastAsia="HG丸ｺﾞｼｯｸM-PRO" w:hAnsi="HG丸ｺﾞｼｯｸM-PRO" w:hint="eastAsia"/>
          <w:szCs w:val="22"/>
          <w:u w:val="thick"/>
        </w:rPr>
        <w:t>※下記期間内</w:t>
      </w:r>
      <w:r w:rsidR="00936927" w:rsidRPr="00576A14">
        <w:rPr>
          <w:rFonts w:ascii="HG丸ｺﾞｼｯｸM-PRO" w:eastAsia="HG丸ｺﾞｼｯｸM-PRO" w:hAnsi="HG丸ｺﾞｼｯｸM-PRO" w:hint="eastAsia"/>
          <w:szCs w:val="22"/>
          <w:u w:val="thick"/>
        </w:rPr>
        <w:t>に</w:t>
      </w:r>
      <w:r w:rsidR="00DD6E61">
        <w:rPr>
          <w:rFonts w:ascii="HG丸ｺﾞｼｯｸM-PRO" w:eastAsia="HG丸ｺﾞｼｯｸM-PRO" w:hAnsi="HG丸ｺﾞｼｯｸM-PRO" w:hint="eastAsia"/>
          <w:szCs w:val="22"/>
          <w:u w:val="thick"/>
        </w:rPr>
        <w:t>購入し</w:t>
      </w:r>
      <w:r w:rsidR="001D7FBD" w:rsidRPr="00576A14">
        <w:rPr>
          <w:rFonts w:ascii="HG丸ｺﾞｼｯｸM-PRO" w:eastAsia="HG丸ｺﾞｼｯｸM-PRO" w:hAnsi="HG丸ｺﾞｼｯｸM-PRO" w:hint="eastAsia"/>
          <w:szCs w:val="22"/>
          <w:u w:val="thick"/>
        </w:rPr>
        <w:t>設置が</w:t>
      </w:r>
      <w:r w:rsidR="00936927" w:rsidRPr="00576A14">
        <w:rPr>
          <w:rFonts w:ascii="HG丸ｺﾞｼｯｸM-PRO" w:eastAsia="HG丸ｺﾞｼｯｸM-PRO" w:hAnsi="HG丸ｺﾞｼｯｸM-PRO" w:hint="eastAsia"/>
          <w:szCs w:val="22"/>
          <w:u w:val="thick"/>
        </w:rPr>
        <w:t>完了</w:t>
      </w:r>
      <w:r w:rsidR="001D7FBD">
        <w:rPr>
          <w:rFonts w:ascii="HG丸ｺﾞｼｯｸM-PRO" w:eastAsia="HG丸ｺﾞｼｯｸM-PRO" w:hAnsi="HG丸ｺﾞｼｯｸM-PRO" w:hint="eastAsia"/>
          <w:szCs w:val="22"/>
        </w:rPr>
        <w:t>）</w:t>
      </w:r>
      <w:r w:rsidR="000B062C">
        <w:rPr>
          <w:rFonts w:ascii="HG丸ｺﾞｼｯｸM-PRO" w:eastAsia="HG丸ｺﾞｼｯｸM-PRO" w:hAnsi="HG丸ｺﾞｼｯｸM-PRO" w:hint="eastAsia"/>
          <w:szCs w:val="22"/>
        </w:rPr>
        <w:t xml:space="preserve">　　　　　　　　　</w:t>
      </w:r>
    </w:p>
    <w:p w14:paraId="0C2F4C49" w14:textId="1346855B" w:rsidR="001D7FBD" w:rsidRPr="00B23691" w:rsidRDefault="00B23691" w:rsidP="00076E7F">
      <w:pPr>
        <w:spacing w:line="240" w:lineRule="auto"/>
        <w:rPr>
          <w:rFonts w:ascii="HG丸ｺﾞｼｯｸM-PRO" w:eastAsia="HG丸ｺﾞｼｯｸM-PRO" w:hAnsi="HG丸ｺﾞｼｯｸM-PRO"/>
          <w:szCs w:val="22"/>
        </w:rPr>
      </w:pPr>
      <w:r w:rsidRPr="00B23691">
        <w:rPr>
          <w:rFonts w:ascii="HG丸ｺﾞｼｯｸM-PRO" w:eastAsia="HG丸ｺﾞｼｯｸM-PRO" w:hAnsi="HG丸ｺﾞｼｯｸM-PRO" w:hint="eastAsia"/>
          <w:szCs w:val="22"/>
        </w:rPr>
        <w:t xml:space="preserve">　</w:t>
      </w:r>
      <w:r>
        <w:rPr>
          <w:rFonts w:ascii="HG丸ｺﾞｼｯｸM-PRO" w:eastAsia="HG丸ｺﾞｼｯｸM-PRO" w:hAnsi="HG丸ｺﾞｼｯｸM-PRO" w:hint="eastAsia"/>
          <w:szCs w:val="22"/>
        </w:rPr>
        <w:t>令和７年１０月１日 ～ 令和８年１月３１日</w:t>
      </w:r>
    </w:p>
    <w:p w14:paraId="1D0BF1CA" w14:textId="6C01BFCD" w:rsidR="002647C1" w:rsidRPr="000B062C" w:rsidRDefault="00936927" w:rsidP="004667D9">
      <w:pPr>
        <w:spacing w:line="240" w:lineRule="auto"/>
        <w:rPr>
          <w:rFonts w:ascii="HG丸ｺﾞｼｯｸM-PRO" w:eastAsia="HG丸ｺﾞｼｯｸM-PRO" w:hAnsi="HG丸ｺﾞｼｯｸM-PRO"/>
          <w:szCs w:val="22"/>
        </w:rPr>
      </w:pPr>
      <w:r w:rsidRPr="00B454F8">
        <w:rPr>
          <w:rFonts w:ascii="HG丸ｺﾞｼｯｸM-PRO" w:eastAsia="HG丸ｺﾞｼｯｸM-PRO" w:hAnsi="HG丸ｺﾞｼｯｸM-PRO" w:hint="eastAsia"/>
          <w:b/>
          <w:bCs/>
          <w:szCs w:val="22"/>
          <w:bdr w:val="single" w:sz="4" w:space="0" w:color="auto"/>
        </w:rPr>
        <w:t>３</w:t>
      </w:r>
      <w:r w:rsidR="005D070E" w:rsidRPr="00B454F8">
        <w:rPr>
          <w:rFonts w:ascii="HG丸ｺﾞｼｯｸM-PRO" w:eastAsia="HG丸ｺﾞｼｯｸM-PRO" w:hAnsi="HG丸ｺﾞｼｯｸM-PRO" w:hint="eastAsia"/>
          <w:b/>
          <w:bCs/>
          <w:szCs w:val="22"/>
          <w:bdr w:val="single" w:sz="4" w:space="0" w:color="auto"/>
        </w:rPr>
        <w:t>.</w:t>
      </w:r>
      <w:r w:rsidR="00B23691" w:rsidRPr="00B454F8">
        <w:rPr>
          <w:rFonts w:ascii="HG丸ｺﾞｼｯｸM-PRO" w:eastAsia="HG丸ｺﾞｼｯｸM-PRO" w:hAnsi="HG丸ｺﾞｼｯｸM-PRO" w:hint="eastAsia"/>
          <w:b/>
          <w:bCs/>
          <w:szCs w:val="22"/>
          <w:bdr w:val="single" w:sz="4" w:space="0" w:color="auto"/>
        </w:rPr>
        <w:t>申請期間</w:t>
      </w:r>
      <w:r w:rsidR="001D7FBD">
        <w:rPr>
          <w:rFonts w:ascii="HG丸ｺﾞｼｯｸM-PRO" w:eastAsia="HG丸ｺﾞｼｯｸM-PRO" w:hAnsi="HG丸ｺﾞｼｯｸM-PRO" w:hint="eastAsia"/>
          <w:szCs w:val="22"/>
        </w:rPr>
        <w:t>（</w:t>
      </w:r>
      <w:r w:rsidR="001D7FBD" w:rsidRPr="00576A14">
        <w:rPr>
          <w:rFonts w:ascii="HG丸ｺﾞｼｯｸM-PRO" w:eastAsia="HG丸ｺﾞｼｯｸM-PRO" w:hAnsi="HG丸ｺﾞｼｯｸM-PRO" w:hint="eastAsia"/>
          <w:szCs w:val="22"/>
          <w:u w:val="thick"/>
        </w:rPr>
        <w:t>※先着順。予算額に達し次第終了</w:t>
      </w:r>
      <w:r w:rsidR="001D7FBD">
        <w:rPr>
          <w:rFonts w:ascii="HG丸ｺﾞｼｯｸM-PRO" w:eastAsia="HG丸ｺﾞｼｯｸM-PRO" w:hAnsi="HG丸ｺﾞｼｯｸM-PRO" w:hint="eastAsia"/>
          <w:szCs w:val="22"/>
        </w:rPr>
        <w:t>）</w:t>
      </w:r>
    </w:p>
    <w:p w14:paraId="0D920BE3" w14:textId="79FEB59B" w:rsidR="007E3BE5" w:rsidRDefault="00476CC2" w:rsidP="004667D9">
      <w:pPr>
        <w:spacing w:line="240" w:lineRule="auto"/>
        <w:rPr>
          <w:rFonts w:ascii="HG丸ｺﾞｼｯｸM-PRO" w:eastAsia="HG丸ｺﾞｼｯｸM-PRO" w:hAnsi="HG丸ｺﾞｼｯｸM-PRO"/>
          <w:szCs w:val="22"/>
        </w:rPr>
      </w:pPr>
      <w:r>
        <w:rPr>
          <w:rFonts w:ascii="HG丸ｺﾞｼｯｸM-PRO" w:eastAsia="HG丸ｺﾞｼｯｸM-PRO" w:hAnsi="HG丸ｺﾞｼｯｸM-PRO" w:hint="eastAsia"/>
          <w:b/>
          <w:bCs/>
          <w:noProof/>
          <w:szCs w:val="22"/>
        </w:rPr>
        <mc:AlternateContent>
          <mc:Choice Requires="wps">
            <w:drawing>
              <wp:anchor distT="0" distB="0" distL="114300" distR="114300" simplePos="0" relativeHeight="251662336" behindDoc="0" locked="0" layoutInCell="1" allowOverlap="1" wp14:anchorId="7F82251A" wp14:editId="7A8DA8DF">
                <wp:simplePos x="0" y="0"/>
                <wp:positionH relativeFrom="margin">
                  <wp:posOffset>4236086</wp:posOffset>
                </wp:positionH>
                <wp:positionV relativeFrom="paragraph">
                  <wp:posOffset>26035</wp:posOffset>
                </wp:positionV>
                <wp:extent cx="1866900" cy="3524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866900" cy="352425"/>
                        </a:xfrm>
                        <a:prstGeom prst="rect">
                          <a:avLst/>
                        </a:prstGeom>
                        <a:solidFill>
                          <a:schemeClr val="lt1"/>
                        </a:solidFill>
                        <a:ln w="6350">
                          <a:noFill/>
                        </a:ln>
                      </wps:spPr>
                      <wps:txbx>
                        <w:txbxContent>
                          <w:p w14:paraId="449BEA86" w14:textId="798BA72B" w:rsidR="000B062C" w:rsidRPr="00836B96" w:rsidRDefault="000B062C" w:rsidP="006D38AB">
                            <w:pPr>
                              <w:jc w:val="center"/>
                              <w:rPr>
                                <w:rFonts w:ascii="HGPｺﾞｼｯｸM" w:eastAsia="HGPｺﾞｼｯｸM"/>
                                <w:sz w:val="18"/>
                                <w:szCs w:val="18"/>
                              </w:rPr>
                            </w:pPr>
                            <w:r w:rsidRPr="00836B96">
                              <w:rPr>
                                <w:rFonts w:ascii="HGPｺﾞｼｯｸM" w:eastAsia="HGPｺﾞｼｯｸM" w:hint="eastAsia"/>
                                <w:sz w:val="18"/>
                                <w:szCs w:val="18"/>
                              </w:rPr>
                              <w:t>「</w:t>
                            </w:r>
                            <w:r w:rsidR="00836B96">
                              <w:rPr>
                                <w:rFonts w:ascii="HGPｺﾞｼｯｸM" w:eastAsia="HGPｺﾞｼｯｸM" w:hint="eastAsia"/>
                                <w:sz w:val="18"/>
                                <w:szCs w:val="18"/>
                              </w:rPr>
                              <w:t>省</w:t>
                            </w:r>
                            <w:r w:rsidRPr="00836B96">
                              <w:rPr>
                                <w:rFonts w:ascii="HGPｺﾞｼｯｸM" w:eastAsia="HGPｺﾞｼｯｸM" w:hint="eastAsia"/>
                                <w:sz w:val="18"/>
                                <w:szCs w:val="18"/>
                              </w:rPr>
                              <w:t>エネ型製品情報サイト</w:t>
                            </w:r>
                            <w:r w:rsidR="00836B96" w:rsidRPr="00836B96">
                              <w:rPr>
                                <w:rFonts w:ascii="HGPｺﾞｼｯｸM" w:eastAsia="HGP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2251A" id="_x0000_t202" coordsize="21600,21600" o:spt="202" path="m,l,21600r21600,l21600,xe">
                <v:stroke joinstyle="miter"/>
                <v:path gradientshapeok="t" o:connecttype="rect"/>
              </v:shapetype>
              <v:shape id="テキスト ボックス 4" o:spid="_x0000_s1027" type="#_x0000_t202" style="position:absolute;margin-left:333.55pt;margin-top:2.05pt;width:147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" fillcolor="white [3201]" stroked="f" strokeweight=".5pt">
                <v:textbox>
                  <w:txbxContent>
                    <w:p w14:paraId="449BEA86" w14:textId="798BA72B" w:rsidR="000B062C" w:rsidRPr="00836B96" w:rsidRDefault="000B062C" w:rsidP="006D38AB">
                      <w:pPr>
                        <w:jc w:val="center"/>
                        <w:rPr>
                          <w:rFonts w:ascii="HGPｺﾞｼｯｸM" w:eastAsia="HGPｺﾞｼｯｸM"/>
                          <w:sz w:val="18"/>
                          <w:szCs w:val="18"/>
                        </w:rPr>
                      </w:pPr>
                      <w:r w:rsidRPr="00836B96">
                        <w:rPr>
                          <w:rFonts w:ascii="HGPｺﾞｼｯｸM" w:eastAsia="HGPｺﾞｼｯｸM" w:hint="eastAsia"/>
                          <w:sz w:val="18"/>
                          <w:szCs w:val="18"/>
                        </w:rPr>
                        <w:t>「</w:t>
                      </w:r>
                      <w:r w:rsidR="00836B96">
                        <w:rPr>
                          <w:rFonts w:ascii="HGPｺﾞｼｯｸM" w:eastAsia="HGPｺﾞｼｯｸM" w:hint="eastAsia"/>
                          <w:sz w:val="18"/>
                          <w:szCs w:val="18"/>
                        </w:rPr>
                        <w:t>省</w:t>
                      </w:r>
                      <w:r w:rsidRPr="00836B96">
                        <w:rPr>
                          <w:rFonts w:ascii="HGPｺﾞｼｯｸM" w:eastAsia="HGPｺﾞｼｯｸM" w:hint="eastAsia"/>
                          <w:sz w:val="18"/>
                          <w:szCs w:val="18"/>
                        </w:rPr>
                        <w:t>エネ型製品情報サイト</w:t>
                      </w:r>
                      <w:r w:rsidR="00836B96" w:rsidRPr="00836B96">
                        <w:rPr>
                          <w:rFonts w:ascii="HGPｺﾞｼｯｸM" w:eastAsia="HGPｺﾞｼｯｸM" w:hint="eastAsia"/>
                          <w:sz w:val="18"/>
                          <w:szCs w:val="18"/>
                        </w:rPr>
                        <w:t>」</w:t>
                      </w:r>
                    </w:p>
                  </w:txbxContent>
                </v:textbox>
                <w10:wrap anchorx="margin"/>
              </v:shape>
            </w:pict>
          </mc:Fallback>
        </mc:AlternateContent>
      </w:r>
      <w:r w:rsidR="00B23691">
        <w:rPr>
          <w:rFonts w:ascii="HG丸ｺﾞｼｯｸM-PRO" w:eastAsia="HG丸ｺﾞｼｯｸM-PRO" w:hAnsi="HG丸ｺﾞｼｯｸM-PRO" w:hint="eastAsia"/>
          <w:szCs w:val="22"/>
        </w:rPr>
        <w:t xml:space="preserve">　令和７年１１月４日 ～ 令和８年２月１３日</w:t>
      </w:r>
    </w:p>
    <w:p w14:paraId="6144965A" w14:textId="1F22CF48" w:rsidR="007E39F5" w:rsidRPr="00794C20" w:rsidRDefault="00936927" w:rsidP="004667D9">
      <w:pPr>
        <w:spacing w:line="240" w:lineRule="auto"/>
        <w:rPr>
          <w:rFonts w:ascii="HG丸ｺﾞｼｯｸM-PRO" w:eastAsia="HG丸ｺﾞｼｯｸM-PRO" w:hAnsi="HG丸ｺﾞｼｯｸM-PRO"/>
          <w:b/>
          <w:bCs/>
          <w:szCs w:val="22"/>
        </w:rPr>
      </w:pPr>
      <w:r w:rsidRPr="00B454F8">
        <w:rPr>
          <w:rFonts w:ascii="HG丸ｺﾞｼｯｸM-PRO" w:eastAsia="HG丸ｺﾞｼｯｸM-PRO" w:hAnsi="HG丸ｺﾞｼｯｸM-PRO" w:hint="eastAsia"/>
          <w:b/>
          <w:bCs/>
          <w:szCs w:val="22"/>
          <w:bdr w:val="single" w:sz="4" w:space="0" w:color="auto"/>
        </w:rPr>
        <w:t>４</w:t>
      </w:r>
      <w:r w:rsidR="005D070E" w:rsidRPr="00B454F8">
        <w:rPr>
          <w:rFonts w:ascii="HG丸ｺﾞｼｯｸM-PRO" w:eastAsia="HG丸ｺﾞｼｯｸM-PRO" w:hAnsi="HG丸ｺﾞｼｯｸM-PRO" w:hint="eastAsia"/>
          <w:b/>
          <w:bCs/>
          <w:szCs w:val="22"/>
          <w:bdr w:val="single" w:sz="4" w:space="0" w:color="auto"/>
        </w:rPr>
        <w:t>.</w:t>
      </w:r>
      <w:r w:rsidR="00C61CCA">
        <w:rPr>
          <w:rFonts w:ascii="HG丸ｺﾞｼｯｸM-PRO" w:eastAsia="HG丸ｺﾞｼｯｸM-PRO" w:hAnsi="HG丸ｺﾞｼｯｸM-PRO" w:hint="eastAsia"/>
          <w:b/>
          <w:bCs/>
          <w:szCs w:val="22"/>
          <w:bdr w:val="single" w:sz="4" w:space="0" w:color="auto"/>
        </w:rPr>
        <w:t>対象者</w:t>
      </w:r>
    </w:p>
    <w:p w14:paraId="17B1F8F7" w14:textId="58BD04AE" w:rsidR="007E39F5" w:rsidRDefault="00C61CCA" w:rsidP="004667D9">
      <w:pPr>
        <w:spacing w:line="240" w:lineRule="auto"/>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①上記、購入期間内に、自らが現に居住する住宅に設置している既存の家電に代わるものとして</w:t>
      </w:r>
      <w:r w:rsidR="00721EEB">
        <w:rPr>
          <w:rFonts w:ascii="HG丸ｺﾞｼｯｸM-PRO" w:eastAsia="HG丸ｺﾞｼｯｸM-PRO" w:hAnsi="HG丸ｺﾞｼｯｸM-PRO" w:hint="eastAsia"/>
          <w:szCs w:val="22"/>
        </w:rPr>
        <w:t>対象家電を販売する事業者（※インターネット購入は対象外）</w:t>
      </w:r>
      <w:r w:rsidR="00735A86">
        <w:rPr>
          <w:rFonts w:ascii="HG丸ｺﾞｼｯｸM-PRO" w:eastAsia="HG丸ｺﾞｼｯｸM-PRO" w:hAnsi="HG丸ｺﾞｼｯｸM-PRO" w:hint="eastAsia"/>
          <w:szCs w:val="22"/>
        </w:rPr>
        <w:t>から</w:t>
      </w:r>
      <w:r w:rsidR="00721EEB">
        <w:rPr>
          <w:rFonts w:ascii="HG丸ｺﾞｼｯｸM-PRO" w:eastAsia="HG丸ｺﾞｼｯｸM-PRO" w:hAnsi="HG丸ｺﾞｼｯｸM-PRO" w:hint="eastAsia"/>
          <w:szCs w:val="22"/>
        </w:rPr>
        <w:t>同品目の省エネ家電（新品に限る）を購入し設置された</w:t>
      </w:r>
      <w:r w:rsidR="00735A86">
        <w:rPr>
          <w:rFonts w:ascii="HG丸ｺﾞｼｯｸM-PRO" w:eastAsia="HG丸ｺﾞｼｯｸM-PRO" w:hAnsi="HG丸ｺﾞｼｯｸM-PRO" w:hint="eastAsia"/>
          <w:szCs w:val="22"/>
        </w:rPr>
        <w:t>人</w:t>
      </w:r>
    </w:p>
    <w:p w14:paraId="65736375" w14:textId="0E415BB7" w:rsidR="00721EEB" w:rsidRDefault="00721EEB" w:rsidP="004667D9">
      <w:pPr>
        <w:spacing w:line="240" w:lineRule="auto"/>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②補助</w:t>
      </w:r>
      <w:r w:rsidR="00432B99">
        <w:rPr>
          <w:rFonts w:ascii="HG丸ｺﾞｼｯｸM-PRO" w:eastAsia="HG丸ｺﾞｼｯｸM-PRO" w:hAnsi="HG丸ｺﾞｼｯｸM-PRO" w:hint="eastAsia"/>
          <w:szCs w:val="22"/>
        </w:rPr>
        <w:t>金</w:t>
      </w:r>
      <w:r>
        <w:rPr>
          <w:rFonts w:ascii="HG丸ｺﾞｼｯｸM-PRO" w:eastAsia="HG丸ｺﾞｼｯｸM-PRO" w:hAnsi="HG丸ｺﾞｼｯｸM-PRO" w:hint="eastAsia"/>
          <w:szCs w:val="22"/>
        </w:rPr>
        <w:t>申請時において、千早赤阪村の住民基本台帳に記録されており、また村で課税された村税に未納がないこと</w:t>
      </w:r>
    </w:p>
    <w:p w14:paraId="59AABF18" w14:textId="6A2C73D3" w:rsidR="00721EEB" w:rsidRPr="00B23691" w:rsidRDefault="00721EEB" w:rsidP="004667D9">
      <w:pPr>
        <w:spacing w:line="240" w:lineRule="auto"/>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③購入する省エネ家電と同品目</w:t>
      </w:r>
      <w:r w:rsidR="00DD6E61">
        <w:rPr>
          <w:rFonts w:ascii="HG丸ｺﾞｼｯｸM-PRO" w:eastAsia="HG丸ｺﾞｼｯｸM-PRO" w:hAnsi="HG丸ｺﾞｼｯｸM-PRO" w:hint="eastAsia"/>
          <w:szCs w:val="22"/>
        </w:rPr>
        <w:t>の既存家電を、特定家庭用機器再商品化法に従い適切に処分される人</w:t>
      </w:r>
    </w:p>
    <w:p w14:paraId="173D02D3" w14:textId="384C0375" w:rsidR="007E3BE5" w:rsidRPr="00794C20" w:rsidRDefault="00936927" w:rsidP="004667D9">
      <w:pPr>
        <w:spacing w:line="240" w:lineRule="auto"/>
        <w:rPr>
          <w:rFonts w:ascii="HG丸ｺﾞｼｯｸM-PRO" w:eastAsia="HG丸ｺﾞｼｯｸM-PRO" w:hAnsi="HG丸ｺﾞｼｯｸM-PRO"/>
          <w:b/>
          <w:bCs/>
          <w:szCs w:val="22"/>
        </w:rPr>
      </w:pPr>
      <w:r w:rsidRPr="00B454F8">
        <w:rPr>
          <w:rFonts w:ascii="HG丸ｺﾞｼｯｸM-PRO" w:eastAsia="HG丸ｺﾞｼｯｸM-PRO" w:hAnsi="HG丸ｺﾞｼｯｸM-PRO" w:hint="eastAsia"/>
          <w:b/>
          <w:bCs/>
          <w:szCs w:val="22"/>
          <w:bdr w:val="single" w:sz="4" w:space="0" w:color="auto"/>
        </w:rPr>
        <w:t>５</w:t>
      </w:r>
      <w:r w:rsidR="005D070E" w:rsidRPr="00B454F8">
        <w:rPr>
          <w:rFonts w:ascii="HG丸ｺﾞｼｯｸM-PRO" w:eastAsia="HG丸ｺﾞｼｯｸM-PRO" w:hAnsi="HG丸ｺﾞｼｯｸM-PRO" w:hint="eastAsia"/>
          <w:b/>
          <w:bCs/>
          <w:szCs w:val="22"/>
          <w:bdr w:val="single" w:sz="4" w:space="0" w:color="auto"/>
        </w:rPr>
        <w:t>.</w:t>
      </w:r>
      <w:r w:rsidR="00C61CCA">
        <w:rPr>
          <w:rFonts w:ascii="HG丸ｺﾞｼｯｸM-PRO" w:eastAsia="HG丸ｺﾞｼｯｸM-PRO" w:hAnsi="HG丸ｺﾞｼｯｸM-PRO" w:hint="eastAsia"/>
          <w:b/>
          <w:bCs/>
          <w:szCs w:val="22"/>
          <w:bdr w:val="single" w:sz="4" w:space="0" w:color="auto"/>
        </w:rPr>
        <w:t>申請手順</w:t>
      </w:r>
    </w:p>
    <w:p w14:paraId="03216CB4" w14:textId="77777777" w:rsidR="00C61CCA" w:rsidRDefault="00C61CCA" w:rsidP="00C61CCA">
      <w:pPr>
        <w:spacing w:line="240" w:lineRule="auto"/>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r w:rsidRPr="007410E2">
        <w:rPr>
          <w:rFonts w:ascii="HG丸ｺﾞｼｯｸM-PRO" w:eastAsia="HG丸ｺﾞｼｯｸM-PRO" w:hAnsi="HG丸ｺﾞｼｯｸM-PRO" w:hint="eastAsia"/>
          <w:b/>
          <w:bCs/>
          <w:szCs w:val="22"/>
        </w:rPr>
        <w:t>①対象家電を購入</w:t>
      </w:r>
      <w:r w:rsidRPr="007410E2">
        <w:rPr>
          <w:rFonts w:ascii="HG丸ｺﾞｼｯｸM-PRO" w:eastAsia="HG丸ｺﾞｼｯｸM-PRO" w:hAnsi="HG丸ｺﾞｼｯｸM-PRO" w:hint="eastAsia"/>
          <w:szCs w:val="22"/>
        </w:rPr>
        <w:t xml:space="preserve"> ⇒ </w:t>
      </w:r>
      <w:r w:rsidRPr="007410E2">
        <w:rPr>
          <w:rFonts w:ascii="HG丸ｺﾞｼｯｸM-PRO" w:eastAsia="HG丸ｺﾞｼｯｸM-PRO" w:hAnsi="HG丸ｺﾞｼｯｸM-PRO" w:hint="eastAsia"/>
          <w:b/>
          <w:bCs/>
          <w:szCs w:val="22"/>
        </w:rPr>
        <w:t>②村内住宅に設置</w:t>
      </w:r>
      <w:r w:rsidRPr="007410E2">
        <w:rPr>
          <w:rFonts w:ascii="HG丸ｺﾞｼｯｸM-PRO" w:eastAsia="HG丸ｺﾞｼｯｸM-PRO" w:hAnsi="HG丸ｺﾞｼｯｸM-PRO" w:hint="eastAsia"/>
          <w:szCs w:val="22"/>
        </w:rPr>
        <w:t xml:space="preserve"> ⇒ </w:t>
      </w:r>
      <w:r w:rsidRPr="007410E2">
        <w:rPr>
          <w:rFonts w:ascii="HG丸ｺﾞｼｯｸM-PRO" w:eastAsia="HG丸ｺﾞｼｯｸM-PRO" w:hAnsi="HG丸ｺﾞｼｯｸM-PRO" w:hint="eastAsia"/>
          <w:b/>
          <w:bCs/>
          <w:szCs w:val="22"/>
        </w:rPr>
        <w:t>③申請書類提出</w:t>
      </w:r>
      <w:r w:rsidRPr="007410E2">
        <w:rPr>
          <w:rFonts w:ascii="HG丸ｺﾞｼｯｸM-PRO" w:eastAsia="HG丸ｺﾞｼｯｸM-PRO" w:hAnsi="HG丸ｺﾞｼｯｸM-PRO" w:hint="eastAsia"/>
          <w:szCs w:val="22"/>
        </w:rPr>
        <w:t xml:space="preserve"> </w:t>
      </w:r>
    </w:p>
    <w:p w14:paraId="3453F48E" w14:textId="77777777" w:rsidR="00C61CCA" w:rsidRDefault="00C61CCA" w:rsidP="00C61CCA">
      <w:pPr>
        <w:spacing w:line="240" w:lineRule="auto"/>
        <w:ind w:firstLineChars="200" w:firstLine="44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④審査 ⇒ ⑤交付決定通知 ⇒ ⑥指定口座へ振込</w:t>
      </w:r>
    </w:p>
    <w:p w14:paraId="4470D5C1" w14:textId="13D9CA27" w:rsidR="00696985" w:rsidRDefault="00C61CCA" w:rsidP="00C61CCA">
      <w:pPr>
        <w:spacing w:line="240" w:lineRule="auto"/>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※申請に必要な書類については、村ホームページ等でご確認ください。</w:t>
      </w:r>
    </w:p>
    <w:p w14:paraId="53DB84B9" w14:textId="0C17956A" w:rsidR="007E39F5" w:rsidRPr="00794C20" w:rsidRDefault="00936927" w:rsidP="004667D9">
      <w:pPr>
        <w:spacing w:line="240" w:lineRule="auto"/>
        <w:rPr>
          <w:rFonts w:ascii="HG丸ｺﾞｼｯｸM-PRO" w:eastAsia="HG丸ｺﾞｼｯｸM-PRO" w:hAnsi="HG丸ｺﾞｼｯｸM-PRO"/>
          <w:b/>
          <w:bCs/>
          <w:szCs w:val="22"/>
        </w:rPr>
      </w:pPr>
      <w:r w:rsidRPr="00B454F8">
        <w:rPr>
          <w:rFonts w:ascii="HG丸ｺﾞｼｯｸM-PRO" w:eastAsia="HG丸ｺﾞｼｯｸM-PRO" w:hAnsi="HG丸ｺﾞｼｯｸM-PRO" w:hint="eastAsia"/>
          <w:b/>
          <w:bCs/>
          <w:szCs w:val="22"/>
          <w:bdr w:val="single" w:sz="4" w:space="0" w:color="auto"/>
        </w:rPr>
        <w:t>６</w:t>
      </w:r>
      <w:r w:rsidR="005D070E" w:rsidRPr="00B454F8">
        <w:rPr>
          <w:rFonts w:ascii="HG丸ｺﾞｼｯｸM-PRO" w:eastAsia="HG丸ｺﾞｼｯｸM-PRO" w:hAnsi="HG丸ｺﾞｼｯｸM-PRO" w:hint="eastAsia"/>
          <w:b/>
          <w:bCs/>
          <w:szCs w:val="22"/>
          <w:bdr w:val="single" w:sz="4" w:space="0" w:color="auto"/>
        </w:rPr>
        <w:t>.</w:t>
      </w:r>
      <w:r w:rsidR="007410E2" w:rsidRPr="00B454F8">
        <w:rPr>
          <w:rFonts w:ascii="HG丸ｺﾞｼｯｸM-PRO" w:eastAsia="HG丸ｺﾞｼｯｸM-PRO" w:hAnsi="HG丸ｺﾞｼｯｸM-PRO" w:hint="eastAsia"/>
          <w:b/>
          <w:bCs/>
          <w:szCs w:val="22"/>
          <w:bdr w:val="single" w:sz="4" w:space="0" w:color="auto"/>
        </w:rPr>
        <w:t>申請窓口・</w:t>
      </w:r>
      <w:r w:rsidR="005A7671" w:rsidRPr="00B454F8">
        <w:rPr>
          <w:rFonts w:ascii="HG丸ｺﾞｼｯｸM-PRO" w:eastAsia="HG丸ｺﾞｼｯｸM-PRO" w:hAnsi="HG丸ｺﾞｼｯｸM-PRO" w:hint="eastAsia"/>
          <w:b/>
          <w:bCs/>
          <w:szCs w:val="22"/>
          <w:bdr w:val="single" w:sz="4" w:space="0" w:color="auto"/>
        </w:rPr>
        <w:t>お問い合わせ先</w:t>
      </w:r>
    </w:p>
    <w:p w14:paraId="553CC4C8" w14:textId="1F31AB18" w:rsidR="000A3323" w:rsidRDefault="000A3323" w:rsidP="00C374A2">
      <w:pPr>
        <w:spacing w:line="240" w:lineRule="auto"/>
        <w:ind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千早赤阪村</w:t>
      </w:r>
      <w:r w:rsidR="00C374A2">
        <w:rPr>
          <w:rFonts w:ascii="HG丸ｺﾞｼｯｸM-PRO" w:eastAsia="HG丸ｺﾞｼｯｸM-PRO" w:hAnsi="HG丸ｺﾞｼｯｸM-PRO" w:hint="eastAsia"/>
          <w:sz w:val="21"/>
          <w:szCs w:val="21"/>
        </w:rPr>
        <w:t xml:space="preserve"> </w:t>
      </w:r>
      <w:r w:rsidR="008869C6">
        <w:rPr>
          <w:rFonts w:ascii="HG丸ｺﾞｼｯｸM-PRO" w:eastAsia="HG丸ｺﾞｼｯｸM-PRO" w:hAnsi="HG丸ｺﾞｼｯｸM-PRO" w:hint="eastAsia"/>
          <w:sz w:val="21"/>
          <w:szCs w:val="21"/>
        </w:rPr>
        <w:t>産業建設部</w:t>
      </w:r>
      <w:r w:rsidR="00C374A2">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農林環境課</w:t>
      </w:r>
      <w:r w:rsidR="00C374A2">
        <w:rPr>
          <w:rFonts w:ascii="HG丸ｺﾞｼｯｸM-PRO" w:eastAsia="HG丸ｺﾞｼｯｸM-PRO" w:hAnsi="HG丸ｺﾞｼｯｸM-PRO" w:hint="eastAsia"/>
          <w:sz w:val="21"/>
          <w:szCs w:val="21"/>
        </w:rPr>
        <w:t>（３階） TEL：２６－７１２８</w:t>
      </w:r>
    </w:p>
    <w:sectPr w:rsidR="000A3323" w:rsidSect="00735A86">
      <w:pgSz w:w="11906" w:h="16838"/>
      <w:pgMar w:top="1701" w:right="964"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E929" w14:textId="77777777" w:rsidR="00DF2A0D" w:rsidRDefault="00DF2A0D" w:rsidP="00473AEF">
      <w:pPr>
        <w:spacing w:after="0" w:line="240" w:lineRule="auto"/>
      </w:pPr>
      <w:r>
        <w:separator/>
      </w:r>
    </w:p>
  </w:endnote>
  <w:endnote w:type="continuationSeparator" w:id="0">
    <w:p w14:paraId="0509D479" w14:textId="77777777" w:rsidR="00DF2A0D" w:rsidRDefault="00DF2A0D" w:rsidP="0047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FA20" w14:textId="77777777" w:rsidR="00DF2A0D" w:rsidRDefault="00DF2A0D" w:rsidP="00473AEF">
      <w:pPr>
        <w:spacing w:after="0" w:line="240" w:lineRule="auto"/>
      </w:pPr>
      <w:r>
        <w:separator/>
      </w:r>
    </w:p>
  </w:footnote>
  <w:footnote w:type="continuationSeparator" w:id="0">
    <w:p w14:paraId="64793F51" w14:textId="77777777" w:rsidR="00DF2A0D" w:rsidRDefault="00DF2A0D" w:rsidP="00473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722E"/>
    <w:multiLevelType w:val="hybridMultilevel"/>
    <w:tmpl w:val="A7D2AE74"/>
    <w:lvl w:ilvl="0" w:tplc="72DE10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C23DA6"/>
    <w:multiLevelType w:val="hybridMultilevel"/>
    <w:tmpl w:val="83E6925C"/>
    <w:lvl w:ilvl="0" w:tplc="2C5AD6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CA54F0"/>
    <w:multiLevelType w:val="hybridMultilevel"/>
    <w:tmpl w:val="84EE47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555854"/>
    <w:multiLevelType w:val="hybridMultilevel"/>
    <w:tmpl w:val="7B4469B8"/>
    <w:lvl w:ilvl="0" w:tplc="34CE2E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AA1899"/>
    <w:multiLevelType w:val="hybridMultilevel"/>
    <w:tmpl w:val="9FBC8D40"/>
    <w:lvl w:ilvl="0" w:tplc="894EE8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214824"/>
    <w:multiLevelType w:val="hybridMultilevel"/>
    <w:tmpl w:val="B17693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423B6B"/>
    <w:multiLevelType w:val="hybridMultilevel"/>
    <w:tmpl w:val="BFD84662"/>
    <w:lvl w:ilvl="0" w:tplc="04090015">
      <w:start w:val="1"/>
      <w:numFmt w:val="upperLetter"/>
      <w:lvlText w:val="%1)"/>
      <w:lvlJc w:val="left"/>
      <w:pPr>
        <w:ind w:left="440" w:hanging="440"/>
      </w:pPr>
    </w:lvl>
    <w:lvl w:ilvl="1" w:tplc="B1E2E00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BB10392"/>
    <w:multiLevelType w:val="hybridMultilevel"/>
    <w:tmpl w:val="1588412A"/>
    <w:lvl w:ilvl="0" w:tplc="F000CE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F0043C"/>
    <w:multiLevelType w:val="hybridMultilevel"/>
    <w:tmpl w:val="203ABF1A"/>
    <w:lvl w:ilvl="0" w:tplc="B4EA0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6616349">
    <w:abstractNumId w:val="5"/>
  </w:num>
  <w:num w:numId="2" w16cid:durableId="139661833">
    <w:abstractNumId w:val="2"/>
  </w:num>
  <w:num w:numId="3" w16cid:durableId="1924991912">
    <w:abstractNumId w:val="6"/>
  </w:num>
  <w:num w:numId="4" w16cid:durableId="230316549">
    <w:abstractNumId w:val="0"/>
  </w:num>
  <w:num w:numId="5" w16cid:durableId="1219635244">
    <w:abstractNumId w:val="8"/>
  </w:num>
  <w:num w:numId="6" w16cid:durableId="1692024906">
    <w:abstractNumId w:val="1"/>
  </w:num>
  <w:num w:numId="7" w16cid:durableId="531503582">
    <w:abstractNumId w:val="3"/>
  </w:num>
  <w:num w:numId="8" w16cid:durableId="111897800">
    <w:abstractNumId w:val="7"/>
  </w:num>
  <w:num w:numId="9" w16cid:durableId="1948537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E9"/>
    <w:rsid w:val="000228FA"/>
    <w:rsid w:val="0003233C"/>
    <w:rsid w:val="00076E7F"/>
    <w:rsid w:val="000A1BBE"/>
    <w:rsid w:val="000A3323"/>
    <w:rsid w:val="000B062C"/>
    <w:rsid w:val="001209A6"/>
    <w:rsid w:val="00134458"/>
    <w:rsid w:val="00141E88"/>
    <w:rsid w:val="00147661"/>
    <w:rsid w:val="001B28C8"/>
    <w:rsid w:val="001D7FBD"/>
    <w:rsid w:val="001F1984"/>
    <w:rsid w:val="00250EB4"/>
    <w:rsid w:val="0025637D"/>
    <w:rsid w:val="002647C1"/>
    <w:rsid w:val="00266D6E"/>
    <w:rsid w:val="00267094"/>
    <w:rsid w:val="002B7BE9"/>
    <w:rsid w:val="002E1942"/>
    <w:rsid w:val="002F76EE"/>
    <w:rsid w:val="00305F67"/>
    <w:rsid w:val="00307293"/>
    <w:rsid w:val="00332559"/>
    <w:rsid w:val="00333853"/>
    <w:rsid w:val="003616AE"/>
    <w:rsid w:val="003811EB"/>
    <w:rsid w:val="003C74B0"/>
    <w:rsid w:val="003D13CB"/>
    <w:rsid w:val="00432B99"/>
    <w:rsid w:val="0044141F"/>
    <w:rsid w:val="004667D9"/>
    <w:rsid w:val="00473AEF"/>
    <w:rsid w:val="00476CC2"/>
    <w:rsid w:val="00491796"/>
    <w:rsid w:val="004C0ACC"/>
    <w:rsid w:val="004D6DE9"/>
    <w:rsid w:val="004D7529"/>
    <w:rsid w:val="004E6A6E"/>
    <w:rsid w:val="004E7789"/>
    <w:rsid w:val="004F1D60"/>
    <w:rsid w:val="00542209"/>
    <w:rsid w:val="00576A14"/>
    <w:rsid w:val="005872D9"/>
    <w:rsid w:val="00593EED"/>
    <w:rsid w:val="005A7671"/>
    <w:rsid w:val="005B74BD"/>
    <w:rsid w:val="005D070E"/>
    <w:rsid w:val="0068239E"/>
    <w:rsid w:val="00696985"/>
    <w:rsid w:val="006C1D48"/>
    <w:rsid w:val="006C6B05"/>
    <w:rsid w:val="006D2E87"/>
    <w:rsid w:val="006D38AB"/>
    <w:rsid w:val="006F4705"/>
    <w:rsid w:val="00721EEB"/>
    <w:rsid w:val="00735A86"/>
    <w:rsid w:val="007410E2"/>
    <w:rsid w:val="007477EA"/>
    <w:rsid w:val="00771763"/>
    <w:rsid w:val="00794C20"/>
    <w:rsid w:val="007C4D5D"/>
    <w:rsid w:val="007C4EB4"/>
    <w:rsid w:val="007E1112"/>
    <w:rsid w:val="007E1F84"/>
    <w:rsid w:val="007E39F5"/>
    <w:rsid w:val="007E3BE5"/>
    <w:rsid w:val="00816DE7"/>
    <w:rsid w:val="00834F1F"/>
    <w:rsid w:val="008360E8"/>
    <w:rsid w:val="00836B96"/>
    <w:rsid w:val="008869C6"/>
    <w:rsid w:val="0089481A"/>
    <w:rsid w:val="008C0C8D"/>
    <w:rsid w:val="008D3034"/>
    <w:rsid w:val="00936927"/>
    <w:rsid w:val="00937507"/>
    <w:rsid w:val="0095426B"/>
    <w:rsid w:val="00963193"/>
    <w:rsid w:val="009640FC"/>
    <w:rsid w:val="00990E94"/>
    <w:rsid w:val="0099245E"/>
    <w:rsid w:val="009A6AB4"/>
    <w:rsid w:val="009E5244"/>
    <w:rsid w:val="009E7A17"/>
    <w:rsid w:val="009F701F"/>
    <w:rsid w:val="00A03907"/>
    <w:rsid w:val="00A174A7"/>
    <w:rsid w:val="00A3370A"/>
    <w:rsid w:val="00A756B8"/>
    <w:rsid w:val="00A937AC"/>
    <w:rsid w:val="00AD02A1"/>
    <w:rsid w:val="00AE17CA"/>
    <w:rsid w:val="00B23691"/>
    <w:rsid w:val="00B308BC"/>
    <w:rsid w:val="00B454F8"/>
    <w:rsid w:val="00B80AF3"/>
    <w:rsid w:val="00B854E9"/>
    <w:rsid w:val="00B92048"/>
    <w:rsid w:val="00BC140D"/>
    <w:rsid w:val="00C374A2"/>
    <w:rsid w:val="00C61CCA"/>
    <w:rsid w:val="00C62C70"/>
    <w:rsid w:val="00C96A74"/>
    <w:rsid w:val="00CE7A52"/>
    <w:rsid w:val="00D10BDB"/>
    <w:rsid w:val="00D82D47"/>
    <w:rsid w:val="00D9607E"/>
    <w:rsid w:val="00DA1D48"/>
    <w:rsid w:val="00DA2548"/>
    <w:rsid w:val="00DA4AAE"/>
    <w:rsid w:val="00DB34C5"/>
    <w:rsid w:val="00DB3A82"/>
    <w:rsid w:val="00DD6E01"/>
    <w:rsid w:val="00DD6E61"/>
    <w:rsid w:val="00DF2A0D"/>
    <w:rsid w:val="00E3581E"/>
    <w:rsid w:val="00E4597F"/>
    <w:rsid w:val="00E924BA"/>
    <w:rsid w:val="00EB0E5C"/>
    <w:rsid w:val="00ED295A"/>
    <w:rsid w:val="00ED4712"/>
    <w:rsid w:val="00F1065F"/>
    <w:rsid w:val="00F347EE"/>
    <w:rsid w:val="00FD0126"/>
    <w:rsid w:val="00FD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FF059"/>
  <w15:chartTrackingRefBased/>
  <w15:docId w15:val="{8CC5FEDC-CFF1-47E7-BE20-176940A0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D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6D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6D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6D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6D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6D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6D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6D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6D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6D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6D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6D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6D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6D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6D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6D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6D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6D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6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6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6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DE9"/>
    <w:pPr>
      <w:spacing w:before="160"/>
      <w:jc w:val="center"/>
    </w:pPr>
    <w:rPr>
      <w:i/>
      <w:iCs/>
      <w:color w:val="404040" w:themeColor="text1" w:themeTint="BF"/>
    </w:rPr>
  </w:style>
  <w:style w:type="character" w:customStyle="1" w:styleId="a8">
    <w:name w:val="引用文 (文字)"/>
    <w:basedOn w:val="a0"/>
    <w:link w:val="a7"/>
    <w:uiPriority w:val="29"/>
    <w:rsid w:val="004D6DE9"/>
    <w:rPr>
      <w:i/>
      <w:iCs/>
      <w:color w:val="404040" w:themeColor="text1" w:themeTint="BF"/>
    </w:rPr>
  </w:style>
  <w:style w:type="paragraph" w:styleId="a9">
    <w:name w:val="List Paragraph"/>
    <w:basedOn w:val="a"/>
    <w:uiPriority w:val="34"/>
    <w:qFormat/>
    <w:rsid w:val="004D6DE9"/>
    <w:pPr>
      <w:ind w:left="720"/>
      <w:contextualSpacing/>
    </w:pPr>
  </w:style>
  <w:style w:type="character" w:styleId="21">
    <w:name w:val="Intense Emphasis"/>
    <w:basedOn w:val="a0"/>
    <w:uiPriority w:val="21"/>
    <w:qFormat/>
    <w:rsid w:val="004D6DE9"/>
    <w:rPr>
      <w:i/>
      <w:iCs/>
      <w:color w:val="0F4761" w:themeColor="accent1" w:themeShade="BF"/>
    </w:rPr>
  </w:style>
  <w:style w:type="paragraph" w:styleId="22">
    <w:name w:val="Intense Quote"/>
    <w:basedOn w:val="a"/>
    <w:next w:val="a"/>
    <w:link w:val="23"/>
    <w:uiPriority w:val="30"/>
    <w:qFormat/>
    <w:rsid w:val="004D6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6DE9"/>
    <w:rPr>
      <w:i/>
      <w:iCs/>
      <w:color w:val="0F4761" w:themeColor="accent1" w:themeShade="BF"/>
    </w:rPr>
  </w:style>
  <w:style w:type="character" w:styleId="24">
    <w:name w:val="Intense Reference"/>
    <w:basedOn w:val="a0"/>
    <w:uiPriority w:val="32"/>
    <w:qFormat/>
    <w:rsid w:val="004D6DE9"/>
    <w:rPr>
      <w:b/>
      <w:bCs/>
      <w:smallCaps/>
      <w:color w:val="0F4761" w:themeColor="accent1" w:themeShade="BF"/>
      <w:spacing w:val="5"/>
    </w:rPr>
  </w:style>
  <w:style w:type="table" w:styleId="aa">
    <w:name w:val="Table Grid"/>
    <w:basedOn w:val="a1"/>
    <w:uiPriority w:val="39"/>
    <w:rsid w:val="000A1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73AEF"/>
    <w:pPr>
      <w:tabs>
        <w:tab w:val="center" w:pos="4252"/>
        <w:tab w:val="right" w:pos="8504"/>
      </w:tabs>
      <w:snapToGrid w:val="0"/>
    </w:pPr>
  </w:style>
  <w:style w:type="character" w:customStyle="1" w:styleId="ac">
    <w:name w:val="ヘッダー (文字)"/>
    <w:basedOn w:val="a0"/>
    <w:link w:val="ab"/>
    <w:uiPriority w:val="99"/>
    <w:rsid w:val="00473AEF"/>
  </w:style>
  <w:style w:type="paragraph" w:styleId="ad">
    <w:name w:val="footer"/>
    <w:basedOn w:val="a"/>
    <w:link w:val="ae"/>
    <w:uiPriority w:val="99"/>
    <w:unhideWhenUsed/>
    <w:rsid w:val="00473AEF"/>
    <w:pPr>
      <w:tabs>
        <w:tab w:val="center" w:pos="4252"/>
        <w:tab w:val="right" w:pos="8504"/>
      </w:tabs>
      <w:snapToGrid w:val="0"/>
    </w:pPr>
  </w:style>
  <w:style w:type="character" w:customStyle="1" w:styleId="ae">
    <w:name w:val="フッター (文字)"/>
    <w:basedOn w:val="a0"/>
    <w:link w:val="ad"/>
    <w:uiPriority w:val="99"/>
    <w:rsid w:val="00473AEF"/>
  </w:style>
  <w:style w:type="character" w:styleId="af">
    <w:name w:val="Hyperlink"/>
    <w:basedOn w:val="a0"/>
    <w:uiPriority w:val="99"/>
    <w:unhideWhenUsed/>
    <w:rsid w:val="00076E7F"/>
    <w:rPr>
      <w:color w:val="467886" w:themeColor="hyperlink"/>
      <w:u w:val="single"/>
    </w:rPr>
  </w:style>
  <w:style w:type="character" w:styleId="af0">
    <w:name w:val="Unresolved Mention"/>
    <w:basedOn w:val="a0"/>
    <w:uiPriority w:val="99"/>
    <w:semiHidden/>
    <w:unhideWhenUsed/>
    <w:rsid w:val="00076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eihinjyoho.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E35017</dc:creator>
  <cp:keywords/>
  <dc:description/>
  <cp:lastModifiedBy>E35017</cp:lastModifiedBy>
  <cp:revision>21</cp:revision>
  <cp:lastPrinted>2025-08-26T08:16:00Z</cp:lastPrinted>
  <dcterms:created xsi:type="dcterms:W3CDTF">2025-08-21T08:36:00Z</dcterms:created>
  <dcterms:modified xsi:type="dcterms:W3CDTF">2025-10-28T02:45:00Z</dcterms:modified>
</cp:coreProperties>
</file>